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51E7" w14:textId="77777777" w:rsidR="00801892" w:rsidRDefault="00C16E40" w:rsidP="00C16E4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DARTEP</w:t>
      </w:r>
    </w:p>
    <w:p w14:paraId="684AF28B" w14:textId="77777777" w:rsidR="00C16E40" w:rsidRDefault="00C16E40" w:rsidP="00C16E40">
      <w:pPr>
        <w:jc w:val="center"/>
        <w:rPr>
          <w:b/>
          <w:sz w:val="28"/>
          <w:szCs w:val="28"/>
        </w:rPr>
      </w:pPr>
    </w:p>
    <w:p w14:paraId="3CDF7F14" w14:textId="74AB177C" w:rsidR="00C16E40" w:rsidRDefault="00C16E40" w:rsidP="005B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Oct. 3</w:t>
      </w:r>
    </w:p>
    <w:p w14:paraId="545DEAFA" w14:textId="5B0BF461" w:rsidR="00C16E40" w:rsidRDefault="00C16E40" w:rsidP="005B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Saginaw Valley State University</w:t>
      </w:r>
    </w:p>
    <w:p w14:paraId="320C4B64" w14:textId="77777777" w:rsidR="00C16E40" w:rsidRDefault="00C16E40" w:rsidP="00C16E40">
      <w:pPr>
        <w:jc w:val="center"/>
        <w:rPr>
          <w:b/>
          <w:sz w:val="28"/>
          <w:szCs w:val="28"/>
        </w:rPr>
      </w:pPr>
    </w:p>
    <w:p w14:paraId="1CB51B9D" w14:textId="6F528671" w:rsidR="00C16E40" w:rsidRPr="00C74838" w:rsidRDefault="00C16E40" w:rsidP="00C16E40">
      <w:pPr>
        <w:jc w:val="center"/>
        <w:rPr>
          <w:b/>
          <w:color w:val="FF0000"/>
        </w:rPr>
      </w:pPr>
      <w:proofErr w:type="gramStart"/>
      <w:r>
        <w:rPr>
          <w:b/>
        </w:rPr>
        <w:t>MINUTES</w:t>
      </w:r>
      <w:r w:rsidR="00C74838">
        <w:rPr>
          <w:b/>
        </w:rPr>
        <w:t xml:space="preserve">  </w:t>
      </w:r>
      <w:r w:rsidR="00C74838">
        <w:rPr>
          <w:b/>
          <w:color w:val="FF0000"/>
        </w:rPr>
        <w:t>DRAFT</w:t>
      </w:r>
      <w:proofErr w:type="gramEnd"/>
    </w:p>
    <w:p w14:paraId="6AF1192B" w14:textId="77777777" w:rsidR="00C16E40" w:rsidRDefault="00C16E40" w:rsidP="00C16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16E40" w14:paraId="7B6705CE" w14:textId="77777777" w:rsidTr="006B1764">
        <w:tc>
          <w:tcPr>
            <w:tcW w:w="2448" w:type="dxa"/>
          </w:tcPr>
          <w:p w14:paraId="3E5F7D3C" w14:textId="77777777" w:rsidR="00C16E40" w:rsidRDefault="00C16E40" w:rsidP="00C16E40">
            <w:r>
              <w:t>Welcome</w:t>
            </w:r>
          </w:p>
        </w:tc>
        <w:tc>
          <w:tcPr>
            <w:tcW w:w="7128" w:type="dxa"/>
          </w:tcPr>
          <w:p w14:paraId="70542EF3" w14:textId="77777777" w:rsidR="00C16E40" w:rsidRDefault="00C16E40" w:rsidP="00C16E40">
            <w:r>
              <w:t xml:space="preserve">Dr. Donald </w:t>
            </w:r>
            <w:proofErr w:type="spellStart"/>
            <w:r>
              <w:t>Bachand</w:t>
            </w:r>
            <w:proofErr w:type="spellEnd"/>
            <w:r>
              <w:t>, President, Saginaw Valley State University</w:t>
            </w:r>
          </w:p>
          <w:p w14:paraId="689A1D68" w14:textId="77777777" w:rsidR="00C16E40" w:rsidRDefault="00C16E40" w:rsidP="00C16E40"/>
        </w:tc>
      </w:tr>
      <w:tr w:rsidR="005B07E0" w14:paraId="5E105CD5" w14:textId="77777777" w:rsidTr="006B1764">
        <w:tc>
          <w:tcPr>
            <w:tcW w:w="2448" w:type="dxa"/>
          </w:tcPr>
          <w:p w14:paraId="78A0DD76" w14:textId="34C63198" w:rsidR="005B07E0" w:rsidRDefault="005B07E0" w:rsidP="00C16E40">
            <w:r>
              <w:t>Introductions</w:t>
            </w:r>
          </w:p>
        </w:tc>
        <w:tc>
          <w:tcPr>
            <w:tcW w:w="7128" w:type="dxa"/>
          </w:tcPr>
          <w:p w14:paraId="3269625F" w14:textId="77777777" w:rsidR="005B07E0" w:rsidRDefault="005B07E0" w:rsidP="00C16E40">
            <w:r>
              <w:t>Jim Rooks, Chair, Calvin College</w:t>
            </w:r>
          </w:p>
          <w:p w14:paraId="762582B4" w14:textId="77777777" w:rsidR="005B07E0" w:rsidRDefault="005B07E0" w:rsidP="00C16E40">
            <w:r>
              <w:t>Caryn King, Vice-Chair, Grand Valley State University</w:t>
            </w:r>
          </w:p>
          <w:p w14:paraId="4E5CED81" w14:textId="77777777" w:rsidR="005B07E0" w:rsidRDefault="005B07E0" w:rsidP="00C16E40"/>
        </w:tc>
      </w:tr>
      <w:tr w:rsidR="00C16E40" w14:paraId="322F0BBB" w14:textId="77777777" w:rsidTr="006B1764">
        <w:tc>
          <w:tcPr>
            <w:tcW w:w="2448" w:type="dxa"/>
          </w:tcPr>
          <w:p w14:paraId="3A56A6AC" w14:textId="18143A44" w:rsidR="00C16E40" w:rsidRDefault="00C16E40" w:rsidP="00C16E40">
            <w:r>
              <w:t>Treasurer’s Report</w:t>
            </w:r>
          </w:p>
        </w:tc>
        <w:tc>
          <w:tcPr>
            <w:tcW w:w="7128" w:type="dxa"/>
          </w:tcPr>
          <w:p w14:paraId="2944F19F" w14:textId="77777777" w:rsidR="00C16E40" w:rsidRDefault="00C16E40" w:rsidP="00C16E40">
            <w:r>
              <w:t>Kevin Williams explained current balance of $11,866.85.</w:t>
            </w:r>
          </w:p>
          <w:p w14:paraId="54F63222" w14:textId="77777777" w:rsidR="006B1764" w:rsidRDefault="00C16E40" w:rsidP="00C16E40">
            <w:r>
              <w:t>Request for 2014-15 dues went out on Listserv in late September.  Working on establishing a payment link on DARTEP listserv or website.  Kevin would like each institution to identify a contact person for him to contact directly when requesting dues.</w:t>
            </w:r>
          </w:p>
          <w:p w14:paraId="03EE263C" w14:textId="77777777" w:rsidR="006B1764" w:rsidRDefault="006B1764" w:rsidP="00C16E40">
            <w:r>
              <w:t xml:space="preserve">Kevin  </w:t>
            </w:r>
            <w:hyperlink r:id="rId6" w:history="1">
              <w:r w:rsidRPr="00E10D75">
                <w:rPr>
                  <w:rStyle w:val="Hyperlink"/>
                </w:rPr>
                <w:t>ae2921@wayne.edu</w:t>
              </w:r>
            </w:hyperlink>
            <w:proofErr w:type="gramStart"/>
            <w:r>
              <w:t xml:space="preserve">   313</w:t>
            </w:r>
            <w:proofErr w:type="gramEnd"/>
            <w:r>
              <w:t>-557-1605</w:t>
            </w:r>
          </w:p>
          <w:p w14:paraId="623D8424" w14:textId="77777777" w:rsidR="006B1764" w:rsidRDefault="006B1764" w:rsidP="00C16E40">
            <w:r>
              <w:t xml:space="preserve">Sonya  </w:t>
            </w:r>
            <w:hyperlink r:id="rId7" w:history="1">
              <w:r w:rsidRPr="00E10D75">
                <w:rPr>
                  <w:rStyle w:val="Hyperlink"/>
                </w:rPr>
                <w:t>aj0044@wayne.edu</w:t>
              </w:r>
            </w:hyperlink>
          </w:p>
          <w:p w14:paraId="6D0349B1" w14:textId="77777777" w:rsidR="00C16E40" w:rsidRDefault="00C16E40" w:rsidP="00C16E40">
            <w:r>
              <w:t xml:space="preserve"> </w:t>
            </w:r>
          </w:p>
        </w:tc>
      </w:tr>
      <w:tr w:rsidR="006B1764" w14:paraId="7FDA0181" w14:textId="77777777" w:rsidTr="006B1764">
        <w:tc>
          <w:tcPr>
            <w:tcW w:w="2448" w:type="dxa"/>
          </w:tcPr>
          <w:p w14:paraId="51E1C54C" w14:textId="77777777" w:rsidR="006B1764" w:rsidRDefault="006B1764" w:rsidP="00C16E40">
            <w:r>
              <w:t>Organization Reports</w:t>
            </w:r>
          </w:p>
        </w:tc>
        <w:tc>
          <w:tcPr>
            <w:tcW w:w="7128" w:type="dxa"/>
          </w:tcPr>
          <w:p w14:paraId="5D5ACF92" w14:textId="77777777" w:rsidR="006B1764" w:rsidRDefault="006B1764" w:rsidP="00C16E40"/>
        </w:tc>
      </w:tr>
      <w:tr w:rsidR="006B1764" w14:paraId="40E230E9" w14:textId="77777777" w:rsidTr="006B1764">
        <w:tc>
          <w:tcPr>
            <w:tcW w:w="2448" w:type="dxa"/>
          </w:tcPr>
          <w:p w14:paraId="6978C086" w14:textId="77777777" w:rsidR="006B1764" w:rsidRDefault="006B1764" w:rsidP="00C16E40"/>
        </w:tc>
        <w:tc>
          <w:tcPr>
            <w:tcW w:w="7128" w:type="dxa"/>
          </w:tcPr>
          <w:p w14:paraId="587ECEE3" w14:textId="77777777" w:rsidR="006B1764" w:rsidRDefault="006B1764" w:rsidP="00C16E40">
            <w:pPr>
              <w:rPr>
                <w:u w:val="single"/>
              </w:rPr>
            </w:pPr>
            <w:r>
              <w:t>_</w:t>
            </w:r>
            <w:r w:rsidRPr="006B1764">
              <w:rPr>
                <w:u w:val="single"/>
              </w:rPr>
              <w:t>Michigan Association of Colleges of Teacher Education (MACTE)</w:t>
            </w:r>
          </w:p>
          <w:p w14:paraId="13D3BE1F" w14:textId="77777777" w:rsidR="006B1764" w:rsidRDefault="006B1764" w:rsidP="00C16E40">
            <w:pPr>
              <w:rPr>
                <w:u w:val="single"/>
              </w:rPr>
            </w:pPr>
          </w:p>
          <w:p w14:paraId="3D317511" w14:textId="77777777" w:rsidR="006B1764" w:rsidRDefault="006B1764" w:rsidP="00C16E40">
            <w:r>
              <w:t xml:space="preserve">Kyle </w:t>
            </w:r>
            <w:proofErr w:type="spellStart"/>
            <w:r>
              <w:t>Shanton</w:t>
            </w:r>
            <w:proofErr w:type="spellEnd"/>
            <w:r>
              <w:t xml:space="preserve">  </w:t>
            </w:r>
          </w:p>
          <w:p w14:paraId="2D64E3CB" w14:textId="77777777" w:rsidR="006B1764" w:rsidRDefault="006B1764" w:rsidP="00C16E40">
            <w:r>
              <w:t xml:space="preserve">2 updates:  June 25-26 at Ferris State University, MACTE approved 2014 Strategic Plan.  See </w:t>
            </w:r>
            <w:hyperlink r:id="rId8" w:history="1">
              <w:r w:rsidRPr="00E10D75">
                <w:rPr>
                  <w:rStyle w:val="Hyperlink"/>
                </w:rPr>
                <w:t>http://www.michacte.org/</w:t>
              </w:r>
            </w:hyperlink>
          </w:p>
          <w:p w14:paraId="1283BBB0" w14:textId="77777777" w:rsidR="006B1764" w:rsidRDefault="006B1764" w:rsidP="00C16E40"/>
          <w:p w14:paraId="62C419B7" w14:textId="77777777" w:rsidR="006B1764" w:rsidRDefault="006B1764" w:rsidP="00C16E40">
            <w:r>
              <w:t>Fall meeting Oct. 2 at Saginaw Valley State University.  Had ED talks</w:t>
            </w:r>
          </w:p>
          <w:p w14:paraId="181B65F6" w14:textId="77777777" w:rsidR="006B1764" w:rsidRDefault="006B1764" w:rsidP="00C16E40">
            <w:r>
              <w:t xml:space="preserve">3 guests:  </w:t>
            </w:r>
            <w:r w:rsidR="00E10BCB">
              <w:t>Kate Dickson, the Danielson Group</w:t>
            </w:r>
          </w:p>
          <w:p w14:paraId="6E235818" w14:textId="77777777" w:rsidR="00E10BCB" w:rsidRDefault="00E10BCB" w:rsidP="00C16E40">
            <w:r>
              <w:t xml:space="preserve">                    </w:t>
            </w:r>
            <w:proofErr w:type="spellStart"/>
            <w:r>
              <w:t>Nathen</w:t>
            </w:r>
            <w:proofErr w:type="spellEnd"/>
            <w:r>
              <w:t xml:space="preserve"> </w:t>
            </w:r>
            <w:proofErr w:type="spellStart"/>
            <w:r>
              <w:t>Estel</w:t>
            </w:r>
            <w:proofErr w:type="spellEnd"/>
            <w:r>
              <w:t xml:space="preserve">, </w:t>
            </w:r>
            <w:proofErr w:type="spellStart"/>
            <w:r>
              <w:t>edTPA</w:t>
            </w:r>
            <w:proofErr w:type="spellEnd"/>
          </w:p>
          <w:p w14:paraId="5CF786BB" w14:textId="77777777" w:rsidR="00E10BCB" w:rsidRDefault="00E10BCB" w:rsidP="00C16E40">
            <w:r>
              <w:t xml:space="preserve">                    Deborah Ball, Teaching Works</w:t>
            </w:r>
          </w:p>
          <w:p w14:paraId="1EF89112" w14:textId="330A50E1" w:rsidR="006B1764" w:rsidRPr="006B1764" w:rsidRDefault="00E10BCB" w:rsidP="00C16E40">
            <w:r>
              <w:t xml:space="preserve"> </w:t>
            </w:r>
            <w:r w:rsidR="005E708A">
              <w:t xml:space="preserve">New:  </w:t>
            </w:r>
            <w:r>
              <w:t>MACTE will host a ses</w:t>
            </w:r>
            <w:r w:rsidR="00C74838">
              <w:t xml:space="preserve">sion at AACTE in February, </w:t>
            </w:r>
            <w:proofErr w:type="gramStart"/>
            <w:r w:rsidR="00C74838">
              <w:t>2015</w:t>
            </w:r>
            <w:r>
              <w:t xml:space="preserve">          </w:t>
            </w:r>
            <w:proofErr w:type="gramEnd"/>
          </w:p>
        </w:tc>
      </w:tr>
      <w:tr w:rsidR="00E10BCB" w14:paraId="25BC1D32" w14:textId="77777777" w:rsidTr="006B1764">
        <w:tc>
          <w:tcPr>
            <w:tcW w:w="2448" w:type="dxa"/>
          </w:tcPr>
          <w:p w14:paraId="407B3E86" w14:textId="77777777" w:rsidR="00E10BCB" w:rsidRDefault="00E10BCB" w:rsidP="00C16E40"/>
        </w:tc>
        <w:tc>
          <w:tcPr>
            <w:tcW w:w="7128" w:type="dxa"/>
          </w:tcPr>
          <w:p w14:paraId="531A7963" w14:textId="77777777" w:rsidR="00E10BCB" w:rsidRDefault="00E10BCB" w:rsidP="00C16E40"/>
          <w:p w14:paraId="39AFBB95" w14:textId="77777777" w:rsidR="00E10BCB" w:rsidRPr="00E10BCB" w:rsidRDefault="00E10BCB" w:rsidP="00C16E40">
            <w:r>
              <w:rPr>
                <w:u w:val="single"/>
              </w:rPr>
              <w:t>Michigan Association of Teacher Educators</w:t>
            </w:r>
            <w:r>
              <w:t xml:space="preserve">  (MATE) No report</w:t>
            </w:r>
          </w:p>
        </w:tc>
      </w:tr>
      <w:tr w:rsidR="00E10BCB" w14:paraId="57249F93" w14:textId="77777777" w:rsidTr="006B1764">
        <w:tc>
          <w:tcPr>
            <w:tcW w:w="2448" w:type="dxa"/>
          </w:tcPr>
          <w:p w14:paraId="3CB8C761" w14:textId="77777777" w:rsidR="00E10BCB" w:rsidRDefault="00E10BCB" w:rsidP="00C16E40"/>
          <w:p w14:paraId="17C5A144" w14:textId="77777777" w:rsidR="00E10BCB" w:rsidRDefault="00E10BCB" w:rsidP="00C16E40"/>
        </w:tc>
        <w:tc>
          <w:tcPr>
            <w:tcW w:w="7128" w:type="dxa"/>
          </w:tcPr>
          <w:p w14:paraId="13C87D0E" w14:textId="77777777" w:rsidR="00E10BCB" w:rsidRDefault="00E10BCB" w:rsidP="00C16E40">
            <w:pPr>
              <w:rPr>
                <w:u w:val="single"/>
              </w:rPr>
            </w:pPr>
          </w:p>
          <w:p w14:paraId="0D724347" w14:textId="77777777" w:rsidR="00E10BCB" w:rsidRDefault="00E10BCB" w:rsidP="00C16E40">
            <w:r>
              <w:rPr>
                <w:u w:val="single"/>
              </w:rPr>
              <w:t>Michigan Public Deans Council (MPDC)</w:t>
            </w:r>
          </w:p>
          <w:p w14:paraId="738BAF51" w14:textId="77777777" w:rsidR="00E10BCB" w:rsidRDefault="00E10BCB" w:rsidP="00C16E40"/>
          <w:p w14:paraId="50D19CED" w14:textId="77777777" w:rsidR="00E10BCB" w:rsidRDefault="00E10BCB" w:rsidP="00C16E40">
            <w:r>
              <w:t xml:space="preserve">Donna </w:t>
            </w:r>
            <w:proofErr w:type="spellStart"/>
            <w:r>
              <w:t>Fiebelkorn</w:t>
            </w:r>
            <w:proofErr w:type="spellEnd"/>
          </w:p>
          <w:p w14:paraId="147E1C86" w14:textId="77777777" w:rsidR="00E10BCB" w:rsidRDefault="00E10BCB" w:rsidP="00C16E40">
            <w:r>
              <w:t xml:space="preserve">Update:  Retreat in </w:t>
            </w:r>
            <w:proofErr w:type="gramStart"/>
            <w:r>
              <w:t>September,</w:t>
            </w:r>
            <w:proofErr w:type="gramEnd"/>
            <w:r>
              <w:t xml:space="preserve"> 2014.  Outcome is a statement of structure to define MPDC role, membership, </w:t>
            </w:r>
            <w:proofErr w:type="gramStart"/>
            <w:r>
              <w:t>contributions</w:t>
            </w:r>
            <w:proofErr w:type="gramEnd"/>
            <w:r>
              <w:t xml:space="preserve"> to teacher education in Michigan.</w:t>
            </w:r>
          </w:p>
          <w:p w14:paraId="4518EDC9" w14:textId="77777777" w:rsidR="00E10BCB" w:rsidRDefault="00E10BCB" w:rsidP="00C16E40"/>
          <w:p w14:paraId="68671F32" w14:textId="77777777" w:rsidR="00E10BCB" w:rsidRPr="00E10BCB" w:rsidRDefault="00E10BCB" w:rsidP="00C16E40">
            <w:r>
              <w:t xml:space="preserve">New:  MPDC </w:t>
            </w:r>
            <w:proofErr w:type="gramStart"/>
            <w:r>
              <w:t xml:space="preserve">request </w:t>
            </w:r>
            <w:r w:rsidR="00B04795">
              <w:t xml:space="preserve"> a</w:t>
            </w:r>
            <w:proofErr w:type="gramEnd"/>
            <w:r w:rsidR="00B04795">
              <w:t xml:space="preserve"> structured opportunity to provide </w:t>
            </w:r>
            <w:r>
              <w:t>input into state superintendent</w:t>
            </w:r>
            <w:r w:rsidR="00B04795">
              <w:t xml:space="preserve"> search process.</w:t>
            </w:r>
            <w:r w:rsidR="005E708A">
              <w:t xml:space="preserve"> Assessment work group </w:t>
            </w:r>
            <w:r w:rsidR="005E708A">
              <w:lastRenderedPageBreak/>
              <w:t>looked at PRE, ESAR, and EPPs Performance Scores.  MPDC reaffirmed it would not participate with unsanctioned groups such as NCTQ.</w:t>
            </w:r>
          </w:p>
        </w:tc>
      </w:tr>
      <w:tr w:rsidR="005E708A" w14:paraId="709D06B2" w14:textId="77777777" w:rsidTr="006B1764">
        <w:tc>
          <w:tcPr>
            <w:tcW w:w="2448" w:type="dxa"/>
          </w:tcPr>
          <w:p w14:paraId="330A9F26" w14:textId="77777777" w:rsidR="005E708A" w:rsidRDefault="005E708A" w:rsidP="00C16E40"/>
          <w:p w14:paraId="398838FD" w14:textId="77777777" w:rsidR="005E708A" w:rsidRDefault="005E708A" w:rsidP="00C16E40"/>
        </w:tc>
        <w:tc>
          <w:tcPr>
            <w:tcW w:w="7128" w:type="dxa"/>
          </w:tcPr>
          <w:p w14:paraId="39FF26FD" w14:textId="77777777" w:rsidR="005E708A" w:rsidRDefault="005E708A" w:rsidP="00C16E40">
            <w:pPr>
              <w:rPr>
                <w:u w:val="single"/>
              </w:rPr>
            </w:pPr>
          </w:p>
          <w:p w14:paraId="0C879307" w14:textId="77777777" w:rsidR="005E708A" w:rsidRDefault="005E708A" w:rsidP="00C16E40">
            <w:r w:rsidRPr="005E708A">
              <w:rPr>
                <w:u w:val="single"/>
              </w:rPr>
              <w:t>Michigan Independent Educator Preparation Institutions (MIEPI)</w:t>
            </w:r>
            <w:r>
              <w:rPr>
                <w:u w:val="single"/>
              </w:rPr>
              <w:t xml:space="preserve"> </w:t>
            </w:r>
          </w:p>
          <w:p w14:paraId="48202239" w14:textId="77777777" w:rsidR="005E708A" w:rsidRDefault="005E708A" w:rsidP="00C16E40"/>
          <w:p w14:paraId="13CDC4C5" w14:textId="77777777" w:rsidR="005E708A" w:rsidRDefault="005E708A" w:rsidP="00C16E40">
            <w:r>
              <w:t>Last year’s focus: placements, technology, PRE, support for CAEP, effort to work more with MACTE.</w:t>
            </w:r>
          </w:p>
          <w:p w14:paraId="580267CC" w14:textId="77777777" w:rsidR="005E708A" w:rsidRDefault="005E708A" w:rsidP="00C16E40"/>
          <w:p w14:paraId="6F54D9B8" w14:textId="77777777" w:rsidR="005E708A" w:rsidRDefault="005E708A" w:rsidP="00C16E40">
            <w:r>
              <w:t>New:  2014-15 Meeting Dates    Location: Spring Arbor, Lansing</w:t>
            </w:r>
          </w:p>
          <w:p w14:paraId="2531552B" w14:textId="77777777" w:rsidR="005E708A" w:rsidRPr="005E708A" w:rsidRDefault="005E708A" w:rsidP="00C16E40">
            <w:r>
              <w:t>November 7     January 23     March 13     April 24</w:t>
            </w:r>
          </w:p>
        </w:tc>
      </w:tr>
      <w:tr w:rsidR="005E708A" w14:paraId="7A0A62FB" w14:textId="77777777" w:rsidTr="006B1764">
        <w:tc>
          <w:tcPr>
            <w:tcW w:w="2448" w:type="dxa"/>
          </w:tcPr>
          <w:p w14:paraId="5316BDB8" w14:textId="77777777" w:rsidR="005E708A" w:rsidRDefault="005E708A" w:rsidP="00C16E40"/>
        </w:tc>
        <w:tc>
          <w:tcPr>
            <w:tcW w:w="7128" w:type="dxa"/>
          </w:tcPr>
          <w:p w14:paraId="2A791AC8" w14:textId="77777777" w:rsidR="005E708A" w:rsidRDefault="005E708A" w:rsidP="00C16E40">
            <w:pPr>
              <w:rPr>
                <w:u w:val="single"/>
              </w:rPr>
            </w:pPr>
          </w:p>
          <w:p w14:paraId="03052375" w14:textId="77777777" w:rsidR="005E708A" w:rsidRDefault="005E708A" w:rsidP="00C16E40">
            <w:r>
              <w:rPr>
                <w:u w:val="single"/>
              </w:rPr>
              <w:t xml:space="preserve">Consortium for Outstanding Achievement in Teaching with Technology (COATT) </w:t>
            </w:r>
          </w:p>
          <w:p w14:paraId="772DE6D7" w14:textId="77777777" w:rsidR="005E708A" w:rsidRDefault="005E708A" w:rsidP="00C16E40"/>
          <w:p w14:paraId="36FDADCF" w14:textId="77777777" w:rsidR="005E708A" w:rsidRDefault="005E708A" w:rsidP="00C16E40">
            <w:r>
              <w:t>Reuben Rubio</w:t>
            </w:r>
          </w:p>
          <w:p w14:paraId="3D01B7BD" w14:textId="77777777" w:rsidR="005E708A" w:rsidRDefault="00F35839" w:rsidP="00C16E40">
            <w:r>
              <w:t xml:space="preserve">Update:  Continue discussion with MI Virtual University in establishing guidelines for those teaching in online programs. </w:t>
            </w:r>
          </w:p>
          <w:p w14:paraId="05F2A9D3" w14:textId="77777777" w:rsidR="00F35839" w:rsidRDefault="00F35839" w:rsidP="00C16E40"/>
          <w:p w14:paraId="4969C72A" w14:textId="77777777" w:rsidR="00F35839" w:rsidRPr="005E708A" w:rsidRDefault="00F35839" w:rsidP="00C16E40">
            <w:r>
              <w:t>New:   October 10, 2014, 10am – 2pm, Spring Arbor, Lansing</w:t>
            </w:r>
          </w:p>
        </w:tc>
      </w:tr>
      <w:tr w:rsidR="003218DB" w14:paraId="700065CF" w14:textId="77777777" w:rsidTr="006B1764">
        <w:tc>
          <w:tcPr>
            <w:tcW w:w="2448" w:type="dxa"/>
          </w:tcPr>
          <w:p w14:paraId="24B3C4D8" w14:textId="5A4E9D39" w:rsidR="003218DB" w:rsidRDefault="003218DB" w:rsidP="00C16E40">
            <w:r>
              <w:t>MDE Update</w:t>
            </w:r>
          </w:p>
        </w:tc>
        <w:tc>
          <w:tcPr>
            <w:tcW w:w="7128" w:type="dxa"/>
          </w:tcPr>
          <w:p w14:paraId="1F934665" w14:textId="77777777" w:rsidR="003218DB" w:rsidRDefault="003218DB" w:rsidP="00C16E40">
            <w:pPr>
              <w:rPr>
                <w:u w:val="single"/>
              </w:rPr>
            </w:pPr>
          </w:p>
        </w:tc>
      </w:tr>
      <w:tr w:rsidR="003218DB" w14:paraId="67997D2A" w14:textId="77777777" w:rsidTr="006B1764">
        <w:tc>
          <w:tcPr>
            <w:tcW w:w="2448" w:type="dxa"/>
          </w:tcPr>
          <w:p w14:paraId="5D39695F" w14:textId="77777777" w:rsidR="003218DB" w:rsidRDefault="003218DB" w:rsidP="00C16E40"/>
        </w:tc>
        <w:tc>
          <w:tcPr>
            <w:tcW w:w="7128" w:type="dxa"/>
          </w:tcPr>
          <w:p w14:paraId="06639764" w14:textId="52D37B44" w:rsidR="003218DB" w:rsidRDefault="003218DB" w:rsidP="00C16E40">
            <w:r>
              <w:t xml:space="preserve">Leah Breen </w:t>
            </w:r>
            <w:r w:rsidR="005B07E0">
              <w:t xml:space="preserve">     R</w:t>
            </w:r>
            <w:r>
              <w:t xml:space="preserve">eferred to the recently distributed MDE Update and noted new format.  Notify Sarah-Kate </w:t>
            </w:r>
            <w:proofErr w:type="spellStart"/>
            <w:r>
              <w:t>Lavan</w:t>
            </w:r>
            <w:proofErr w:type="spellEnd"/>
            <w:r>
              <w:t xml:space="preserve"> at MDE if you have other suggestions for the format of the Update.  </w:t>
            </w:r>
          </w:p>
          <w:p w14:paraId="45A9DDF2" w14:textId="77777777" w:rsidR="003218DB" w:rsidRDefault="003218DB" w:rsidP="00C16E40"/>
          <w:p w14:paraId="7E8C4E01" w14:textId="20B4633C" w:rsidR="003218DB" w:rsidRPr="003218DB" w:rsidRDefault="003218DB" w:rsidP="00C16E40">
            <w:r>
              <w:t>Reminder: Institutions must notify MDE when employees change. MDE needs up to date contact list.</w:t>
            </w:r>
          </w:p>
        </w:tc>
      </w:tr>
      <w:tr w:rsidR="003218DB" w14:paraId="2D3C8914" w14:textId="77777777" w:rsidTr="006B1764">
        <w:tc>
          <w:tcPr>
            <w:tcW w:w="2448" w:type="dxa"/>
          </w:tcPr>
          <w:p w14:paraId="0C0A4BD8" w14:textId="77777777" w:rsidR="003218DB" w:rsidRDefault="003218DB" w:rsidP="00C16E40"/>
        </w:tc>
        <w:tc>
          <w:tcPr>
            <w:tcW w:w="7128" w:type="dxa"/>
          </w:tcPr>
          <w:p w14:paraId="1528889E" w14:textId="77777777" w:rsidR="003218DB" w:rsidRDefault="003218DB" w:rsidP="00C16E40"/>
          <w:p w14:paraId="020C4EED" w14:textId="11E08B8E" w:rsidR="003218DB" w:rsidRDefault="00A756AA" w:rsidP="00C16E40">
            <w:r>
              <w:t xml:space="preserve">Michael </w:t>
            </w:r>
            <w:proofErr w:type="spellStart"/>
            <w:r>
              <w:t>Mekhayel</w:t>
            </w:r>
            <w:proofErr w:type="spellEnd"/>
            <w:r w:rsidR="003218DB">
              <w:t xml:space="preserve">    New MDE website developed to list all approved programs at each institution.  Will go live in 2 weeks.</w:t>
            </w:r>
          </w:p>
        </w:tc>
      </w:tr>
      <w:tr w:rsidR="003218DB" w14:paraId="3FD979F5" w14:textId="77777777" w:rsidTr="006B1764">
        <w:tc>
          <w:tcPr>
            <w:tcW w:w="2448" w:type="dxa"/>
          </w:tcPr>
          <w:p w14:paraId="58AF839A" w14:textId="77777777" w:rsidR="003218DB" w:rsidRDefault="003218DB" w:rsidP="00C16E40"/>
        </w:tc>
        <w:tc>
          <w:tcPr>
            <w:tcW w:w="7128" w:type="dxa"/>
          </w:tcPr>
          <w:p w14:paraId="53983052" w14:textId="77777777" w:rsidR="003218DB" w:rsidRDefault="003218DB" w:rsidP="00C16E40"/>
          <w:p w14:paraId="60588B00" w14:textId="748DBFBB" w:rsidR="003218DB" w:rsidRDefault="003218DB" w:rsidP="00C16E40">
            <w:r>
              <w:t>Phil Chase    New:</w:t>
            </w:r>
            <w:r w:rsidR="00A34CCF">
              <w:t xml:space="preserve">  </w:t>
            </w:r>
            <w:r>
              <w:t xml:space="preserve">URLs for exiting candidates and supervisors out November 14.  No substantial changes made. For questions, see Dana </w:t>
            </w:r>
            <w:proofErr w:type="spellStart"/>
            <w:r>
              <w:t>Utterback</w:t>
            </w:r>
            <w:proofErr w:type="spellEnd"/>
            <w:r>
              <w:t>.</w:t>
            </w:r>
          </w:p>
        </w:tc>
      </w:tr>
      <w:tr w:rsidR="003218DB" w14:paraId="57F950AA" w14:textId="77777777" w:rsidTr="006B1764">
        <w:tc>
          <w:tcPr>
            <w:tcW w:w="2448" w:type="dxa"/>
          </w:tcPr>
          <w:p w14:paraId="74D4CE6D" w14:textId="77777777" w:rsidR="003218DB" w:rsidRDefault="003218DB" w:rsidP="00C16E40"/>
        </w:tc>
        <w:tc>
          <w:tcPr>
            <w:tcW w:w="7128" w:type="dxa"/>
          </w:tcPr>
          <w:p w14:paraId="129875CF" w14:textId="77777777" w:rsidR="003218DB" w:rsidRDefault="003218DB" w:rsidP="00C16E40"/>
          <w:p w14:paraId="16C3B17E" w14:textId="5E5DEEF5" w:rsidR="00A34CCF" w:rsidRDefault="003218DB" w:rsidP="00C16E40">
            <w:r>
              <w:t xml:space="preserve">Shawn </w:t>
            </w:r>
            <w:proofErr w:type="spellStart"/>
            <w:r>
              <w:t>Kottke</w:t>
            </w:r>
            <w:proofErr w:type="spellEnd"/>
            <w:r w:rsidR="00A34CCF">
              <w:t xml:space="preserve">     New</w:t>
            </w:r>
            <w:proofErr w:type="gramStart"/>
            <w:r w:rsidR="00A34CCF">
              <w:t>:   Program</w:t>
            </w:r>
            <w:proofErr w:type="gramEnd"/>
            <w:r w:rsidR="00A34CCF">
              <w:t xml:space="preserve"> Approval Applications have changed.  See:  michigan.gov/</w:t>
            </w:r>
            <w:proofErr w:type="spellStart"/>
            <w:r w:rsidR="00A34CCF">
              <w:t>opps</w:t>
            </w:r>
            <w:proofErr w:type="spellEnd"/>
          </w:p>
          <w:p w14:paraId="23002788" w14:textId="42BFB354" w:rsidR="003218DB" w:rsidRDefault="00A34CCF" w:rsidP="00C16E40">
            <w:r>
              <w:t xml:space="preserve">The </w:t>
            </w:r>
            <w:proofErr w:type="gramStart"/>
            <w:r>
              <w:t xml:space="preserve">process for full </w:t>
            </w:r>
            <w:r w:rsidR="00C74838">
              <w:t xml:space="preserve">MDE program approval is </w:t>
            </w:r>
            <w:r>
              <w:t>initial approval, then program collects data for 4 years, submit</w:t>
            </w:r>
            <w:proofErr w:type="gramEnd"/>
            <w:r>
              <w:t xml:space="preserve"> report to show how data supports program claims.  MDE awards full approval.</w:t>
            </w:r>
          </w:p>
        </w:tc>
      </w:tr>
      <w:tr w:rsidR="00A34CCF" w14:paraId="080877EB" w14:textId="77777777" w:rsidTr="006B1764">
        <w:tc>
          <w:tcPr>
            <w:tcW w:w="2448" w:type="dxa"/>
          </w:tcPr>
          <w:p w14:paraId="749017A1" w14:textId="77777777" w:rsidR="00A34CCF" w:rsidRDefault="00A34CCF" w:rsidP="00C16E40"/>
        </w:tc>
        <w:tc>
          <w:tcPr>
            <w:tcW w:w="7128" w:type="dxa"/>
          </w:tcPr>
          <w:p w14:paraId="47ED282B" w14:textId="77777777" w:rsidR="00A34CCF" w:rsidRDefault="00A34CCF" w:rsidP="00C16E40"/>
          <w:p w14:paraId="702AE37E" w14:textId="6733300D" w:rsidR="00A34CCF" w:rsidRDefault="00A756AA" w:rsidP="00C16E40">
            <w:r>
              <w:t>Krista R</w:t>
            </w:r>
            <w:r w:rsidR="00A34CCF">
              <w:t>i</w:t>
            </w:r>
            <w:r>
              <w:t>e</w:t>
            </w:r>
            <w:r w:rsidR="00A34CCF">
              <w:t xml:space="preserve">d    New:  October 24, 2014 Update Meeting with superintendents and school leaders.  Goal is to explain certification changes/rules.  </w:t>
            </w:r>
          </w:p>
          <w:p w14:paraId="47793720" w14:textId="77777777" w:rsidR="00A34CCF" w:rsidRDefault="00A34CCF" w:rsidP="00C16E40"/>
          <w:p w14:paraId="56E771E0" w14:textId="0882DC38" w:rsidR="00A34CCF" w:rsidRDefault="00A34CCF" w:rsidP="00C16E40">
            <w:r>
              <w:t xml:space="preserve">Suggestion from floor:  Also explain </w:t>
            </w:r>
            <w:r w:rsidR="00C74838">
              <w:t xml:space="preserve">to administrators the </w:t>
            </w:r>
            <w:r>
              <w:t>process for bac</w:t>
            </w:r>
            <w:r w:rsidR="00C74838">
              <w:t>kground checks</w:t>
            </w:r>
            <w:r>
              <w:t>.</w:t>
            </w:r>
          </w:p>
        </w:tc>
      </w:tr>
      <w:tr w:rsidR="00A34CCF" w14:paraId="47136A5F" w14:textId="77777777" w:rsidTr="006B1764">
        <w:tc>
          <w:tcPr>
            <w:tcW w:w="2448" w:type="dxa"/>
          </w:tcPr>
          <w:p w14:paraId="33782FD3" w14:textId="77777777" w:rsidR="00A34CCF" w:rsidRDefault="00A34CCF" w:rsidP="00C16E40"/>
        </w:tc>
        <w:tc>
          <w:tcPr>
            <w:tcW w:w="7128" w:type="dxa"/>
          </w:tcPr>
          <w:p w14:paraId="4EE49308" w14:textId="77777777" w:rsidR="00A34CCF" w:rsidRDefault="00A34CCF" w:rsidP="00C16E40"/>
          <w:p w14:paraId="31E96F8D" w14:textId="7972BEB6" w:rsidR="00A34CCF" w:rsidRDefault="00A34CCF" w:rsidP="00C16E40">
            <w:r>
              <w:t xml:space="preserve">Catherine </w:t>
            </w:r>
            <w:proofErr w:type="spellStart"/>
            <w:r>
              <w:t>Wigent</w:t>
            </w:r>
            <w:proofErr w:type="spellEnd"/>
            <w:r>
              <w:t xml:space="preserve">    CAEP Update:  New handbook out Jan. 2015 to answer most questions regarding CAEP pr</w:t>
            </w:r>
            <w:r w:rsidR="00C74838">
              <w:t xml:space="preserve">ocess and requirements.  MDE </w:t>
            </w:r>
            <w:r>
              <w:t>in constant c</w:t>
            </w:r>
            <w:r w:rsidR="00C74838">
              <w:t>ontact with CAEP</w:t>
            </w:r>
            <w:r>
              <w:t xml:space="preserve">.  All expressed concern over </w:t>
            </w:r>
            <w:r w:rsidR="00C74838">
              <w:t>lack of specifics regarding</w:t>
            </w:r>
            <w:r>
              <w:t xml:space="preserve"> types of evidence CAEP will require.</w:t>
            </w:r>
          </w:p>
          <w:p w14:paraId="57AE46F6" w14:textId="77777777" w:rsidR="00A34CCF" w:rsidRDefault="00A34CCF" w:rsidP="00C16E40"/>
          <w:p w14:paraId="24CF7DA2" w14:textId="559A72DE" w:rsidR="00A34CCF" w:rsidRDefault="00A34CCF" w:rsidP="00C16E40">
            <w:r>
              <w:t>ZS</w:t>
            </w:r>
            <w:r w:rsidR="005B07E0">
              <w:t xml:space="preserve"> Endorsement Clarification:  ZS demonstrates expertise with birth to age 8 children.  Do not need ZS to teach Kindergarten.  ZS is needed in federally funded pre-K programs.  ZS is not for initial certification.</w:t>
            </w:r>
          </w:p>
        </w:tc>
      </w:tr>
      <w:tr w:rsidR="005B07E0" w14:paraId="0CDAA20D" w14:textId="77777777" w:rsidTr="006B1764">
        <w:tc>
          <w:tcPr>
            <w:tcW w:w="2448" w:type="dxa"/>
          </w:tcPr>
          <w:p w14:paraId="36EA0131" w14:textId="3A878871" w:rsidR="005B07E0" w:rsidRDefault="005B07E0" w:rsidP="00C16E40">
            <w:r>
              <w:t>Special Guest</w:t>
            </w:r>
          </w:p>
        </w:tc>
        <w:tc>
          <w:tcPr>
            <w:tcW w:w="7128" w:type="dxa"/>
          </w:tcPr>
          <w:p w14:paraId="4A3C7829" w14:textId="77777777" w:rsidR="005B07E0" w:rsidRDefault="005B07E0" w:rsidP="00C16E40"/>
        </w:tc>
      </w:tr>
      <w:tr w:rsidR="005B07E0" w14:paraId="2ED441D2" w14:textId="77777777" w:rsidTr="006B1764">
        <w:tc>
          <w:tcPr>
            <w:tcW w:w="2448" w:type="dxa"/>
          </w:tcPr>
          <w:p w14:paraId="4FCE0AFA" w14:textId="77777777" w:rsidR="005B07E0" w:rsidRDefault="005B07E0" w:rsidP="00C16E40"/>
        </w:tc>
        <w:tc>
          <w:tcPr>
            <w:tcW w:w="7128" w:type="dxa"/>
          </w:tcPr>
          <w:p w14:paraId="1D5DD208" w14:textId="619303EE" w:rsidR="005B07E0" w:rsidRDefault="00A756AA" w:rsidP="00C16E40">
            <w:r>
              <w:t xml:space="preserve">Melody </w:t>
            </w:r>
            <w:proofErr w:type="spellStart"/>
            <w:r>
              <w:t>Arabo</w:t>
            </w:r>
            <w:proofErr w:type="spellEnd"/>
            <w:r w:rsidR="005B07E0">
              <w:t xml:space="preserve">    2014-15 MI Teacher of the Year</w:t>
            </w:r>
          </w:p>
          <w:p w14:paraId="2E87E7CC" w14:textId="00984A6C" w:rsidR="005B07E0" w:rsidRDefault="005B07E0" w:rsidP="00C16E40">
            <w:r>
              <w:t xml:space="preserve">                                       Walled Lake School District</w:t>
            </w:r>
          </w:p>
        </w:tc>
      </w:tr>
      <w:tr w:rsidR="005B07E0" w14:paraId="00B6470F" w14:textId="77777777" w:rsidTr="006B1764">
        <w:tc>
          <w:tcPr>
            <w:tcW w:w="2448" w:type="dxa"/>
          </w:tcPr>
          <w:p w14:paraId="2CFEDEE1" w14:textId="6BD0BFCC" w:rsidR="005B07E0" w:rsidRDefault="005B07E0" w:rsidP="00C16E40">
            <w:r>
              <w:t>New Business</w:t>
            </w:r>
          </w:p>
        </w:tc>
        <w:tc>
          <w:tcPr>
            <w:tcW w:w="7128" w:type="dxa"/>
          </w:tcPr>
          <w:p w14:paraId="48B91DBA" w14:textId="77777777" w:rsidR="005B07E0" w:rsidRDefault="005B07E0" w:rsidP="00C16E40"/>
        </w:tc>
      </w:tr>
      <w:tr w:rsidR="005B07E0" w14:paraId="50146DE1" w14:textId="77777777" w:rsidTr="006B1764">
        <w:tc>
          <w:tcPr>
            <w:tcW w:w="2448" w:type="dxa"/>
          </w:tcPr>
          <w:p w14:paraId="750C3264" w14:textId="77777777" w:rsidR="005B07E0" w:rsidRDefault="005B07E0" w:rsidP="00C16E40"/>
        </w:tc>
        <w:tc>
          <w:tcPr>
            <w:tcW w:w="7128" w:type="dxa"/>
          </w:tcPr>
          <w:p w14:paraId="2FAE180E" w14:textId="77777777" w:rsidR="005B07E0" w:rsidRDefault="005B07E0" w:rsidP="00C16E40">
            <w:r>
              <w:t>Jim Rooks</w:t>
            </w:r>
          </w:p>
          <w:p w14:paraId="162B827D" w14:textId="77777777" w:rsidR="005B07E0" w:rsidRDefault="005B07E0" w:rsidP="00C16E40">
            <w:r>
              <w:t>Spring CAEP DARTEP Conference, Hope College, April 10, 2015</w:t>
            </w:r>
          </w:p>
          <w:p w14:paraId="1E39B4E0" w14:textId="77777777" w:rsidR="00DC7704" w:rsidRDefault="00DC7704" w:rsidP="00C16E40"/>
          <w:p w14:paraId="6FF61F1C" w14:textId="26DCC972" w:rsidR="00DC7704" w:rsidRDefault="00DC7704" w:rsidP="00C16E40">
            <w:r>
              <w:t>Discussion about date and overlap with national CAEP conference, cost of overnight stays.  Suggestion to reduce Hope College conference to a single day.  Concern that people would leave early.  Jim will distribute a survey to pool group on best dates.</w:t>
            </w:r>
          </w:p>
        </w:tc>
      </w:tr>
      <w:tr w:rsidR="005B07E0" w14:paraId="431D3EAE" w14:textId="77777777" w:rsidTr="006B1764">
        <w:tc>
          <w:tcPr>
            <w:tcW w:w="2448" w:type="dxa"/>
          </w:tcPr>
          <w:p w14:paraId="4C5BB215" w14:textId="600A007A" w:rsidR="005B07E0" w:rsidRDefault="00DC7704" w:rsidP="00C16E40">
            <w:r>
              <w:t>Job-Alike Sessions</w:t>
            </w:r>
          </w:p>
        </w:tc>
        <w:tc>
          <w:tcPr>
            <w:tcW w:w="7128" w:type="dxa"/>
          </w:tcPr>
          <w:p w14:paraId="74CBA246" w14:textId="77777777" w:rsidR="005B07E0" w:rsidRDefault="005B07E0" w:rsidP="00C16E40"/>
        </w:tc>
      </w:tr>
      <w:tr w:rsidR="00DC7704" w14:paraId="6154F69E" w14:textId="77777777" w:rsidTr="006B1764">
        <w:tc>
          <w:tcPr>
            <w:tcW w:w="2448" w:type="dxa"/>
          </w:tcPr>
          <w:p w14:paraId="07940F48" w14:textId="77777777" w:rsidR="00DC7704" w:rsidRDefault="00DC7704" w:rsidP="00C16E40"/>
        </w:tc>
        <w:tc>
          <w:tcPr>
            <w:tcW w:w="7128" w:type="dxa"/>
          </w:tcPr>
          <w:p w14:paraId="1385FFFD" w14:textId="77777777" w:rsidR="00DC7704" w:rsidRDefault="00DC7704" w:rsidP="00C16E40">
            <w:r>
              <w:t>Certification Officers</w:t>
            </w:r>
          </w:p>
          <w:p w14:paraId="561AE877" w14:textId="0D871B52" w:rsidR="00DC7704" w:rsidRDefault="00DC7704" w:rsidP="00C16E40">
            <w:r>
              <w:t>Discussed PRE Alternative score issues.  Confirmed EPPs may combine sub areas of ACT to substitute for sub areas of PRE.  Two year extended renewal discussed.  Three years teaching expe</w:t>
            </w:r>
            <w:r w:rsidR="00C74838">
              <w:t>rience for provisional</w:t>
            </w:r>
            <w:r w:rsidR="00A04775">
              <w:t xml:space="preserve"> discussed</w:t>
            </w:r>
            <w:r>
              <w:t>.</w:t>
            </w:r>
          </w:p>
        </w:tc>
      </w:tr>
      <w:tr w:rsidR="00DC7704" w14:paraId="36693575" w14:textId="77777777" w:rsidTr="006B1764">
        <w:tc>
          <w:tcPr>
            <w:tcW w:w="2448" w:type="dxa"/>
          </w:tcPr>
          <w:p w14:paraId="58FA570C" w14:textId="77777777" w:rsidR="00DC7704" w:rsidRDefault="00DC7704" w:rsidP="00C16E40"/>
        </w:tc>
        <w:tc>
          <w:tcPr>
            <w:tcW w:w="7128" w:type="dxa"/>
          </w:tcPr>
          <w:p w14:paraId="7D3487C4" w14:textId="77777777" w:rsidR="00DC7704" w:rsidRDefault="00DC7704" w:rsidP="00C16E40"/>
          <w:p w14:paraId="6349683B" w14:textId="77777777" w:rsidR="00DC7704" w:rsidRDefault="00DC7704" w:rsidP="00C16E40">
            <w:r>
              <w:t>Student Teacher Directors</w:t>
            </w:r>
          </w:p>
          <w:p w14:paraId="16EA526F" w14:textId="420B3EAF" w:rsidR="00DC7704" w:rsidRDefault="00DC7704" w:rsidP="00C16E40">
            <w:r>
              <w:t>Many subjects discussed.  Data collected from group regarding CT pay, how to get more collaboration between CT and ST, how to evaluate CTs.  Inter-rater reliability.</w:t>
            </w:r>
          </w:p>
        </w:tc>
      </w:tr>
      <w:tr w:rsidR="00DC7704" w14:paraId="7B7B39AD" w14:textId="77777777" w:rsidTr="006B1764">
        <w:tc>
          <w:tcPr>
            <w:tcW w:w="2448" w:type="dxa"/>
          </w:tcPr>
          <w:p w14:paraId="46D6D19C" w14:textId="77777777" w:rsidR="00DC7704" w:rsidRDefault="00DC7704" w:rsidP="00C16E40"/>
        </w:tc>
        <w:tc>
          <w:tcPr>
            <w:tcW w:w="7128" w:type="dxa"/>
          </w:tcPr>
          <w:p w14:paraId="416098E9" w14:textId="77777777" w:rsidR="00DC7704" w:rsidRDefault="00DC7704" w:rsidP="00C16E40"/>
          <w:p w14:paraId="2449BF02" w14:textId="77777777" w:rsidR="00DC7704" w:rsidRDefault="00D61D7E" w:rsidP="00C16E40">
            <w:r>
              <w:t>Department Heads/Deans</w:t>
            </w:r>
          </w:p>
          <w:p w14:paraId="528E7BD2" w14:textId="77777777" w:rsidR="00D61D7E" w:rsidRDefault="00D61D7E" w:rsidP="00C16E40">
            <w:r>
              <w:t>CAEP Update:  Lots of personnel turn over at CAEP.  Shell for CAEP report is on CAEP website, but is in DRAFT form.  Goal to finalize report form in late spring, 2015.</w:t>
            </w:r>
          </w:p>
          <w:p w14:paraId="59FBD302" w14:textId="77777777" w:rsidR="00D61D7E" w:rsidRDefault="00D61D7E" w:rsidP="00C16E40"/>
          <w:p w14:paraId="2CDAD031" w14:textId="77777777" w:rsidR="00D61D7E" w:rsidRDefault="00D61D7E" w:rsidP="00C16E40">
            <w:r>
              <w:t xml:space="preserve">Four MI Institutions are CAEP Early Adopters:  </w:t>
            </w:r>
            <w:proofErr w:type="spellStart"/>
            <w:r>
              <w:t>Maddona</w:t>
            </w:r>
            <w:proofErr w:type="spellEnd"/>
            <w:r>
              <w:t xml:space="preserve"> (CI)</w:t>
            </w:r>
            <w:proofErr w:type="gramStart"/>
            <w:r>
              <w:t>,  Central</w:t>
            </w:r>
            <w:proofErr w:type="gramEnd"/>
            <w:r>
              <w:t xml:space="preserve"> (IB), Northern, and Saginaw Valley</w:t>
            </w:r>
          </w:p>
          <w:p w14:paraId="5F337AE5" w14:textId="77777777" w:rsidR="00D61D7E" w:rsidRDefault="00D61D7E" w:rsidP="00C16E40"/>
          <w:p w14:paraId="7BF19760" w14:textId="77777777" w:rsidR="00A04775" w:rsidRDefault="00D61D7E" w:rsidP="00D61D7E">
            <w:r>
              <w:t xml:space="preserve">New:  CAEP emphasis on quality assessment rubrics that include </w:t>
            </w:r>
            <w:r w:rsidR="00A04775">
              <w:t xml:space="preserve">formative </w:t>
            </w:r>
            <w:r>
              <w:t>feedback to candidat</w:t>
            </w:r>
            <w:r w:rsidR="00A04775">
              <w:t>es</w:t>
            </w:r>
            <w:r>
              <w:t xml:space="preserve">.  Three years prior to CAEP visit, </w:t>
            </w:r>
            <w:r w:rsidR="00A04775">
              <w:t>EPPs</w:t>
            </w:r>
            <w:r>
              <w:t xml:space="preserve"> will </w:t>
            </w:r>
            <w:proofErr w:type="gramStart"/>
            <w:r>
              <w:t>submit  common</w:t>
            </w:r>
            <w:proofErr w:type="gramEnd"/>
            <w:r>
              <w:t xml:space="preserve"> assessment rubrics used across programs.  </w:t>
            </w:r>
            <w:r w:rsidR="00A04775">
              <w:t xml:space="preserve">CAEP will review and give feedback.  </w:t>
            </w:r>
            <w:r>
              <w:t xml:space="preserve">EPPs have opportunity </w:t>
            </w:r>
            <w:r w:rsidR="00A04775">
              <w:t>to revise assessment rubrics</w:t>
            </w:r>
            <w:r>
              <w:t xml:space="preserve">.  </w:t>
            </w:r>
            <w:r w:rsidR="00CD68EA">
              <w:t xml:space="preserve"> CAEP wants 3 “cycles” of data (i.e., 3 administration</w:t>
            </w:r>
            <w:r w:rsidR="00A04775">
              <w:t>s of an assessment) disaggregated by</w:t>
            </w:r>
            <w:r w:rsidR="00CD68EA">
              <w:t xml:space="preserve"> Majors only, no minor data required</w:t>
            </w:r>
            <w:r w:rsidR="00A04775">
              <w:t>. Concern by MDE expressed.  Michigan EPPs</w:t>
            </w:r>
            <w:r w:rsidR="00CD68EA">
              <w:t xml:space="preserve"> have 3 options </w:t>
            </w:r>
            <w:proofErr w:type="gramStart"/>
            <w:r w:rsidR="00CD68EA">
              <w:t>for  program</w:t>
            </w:r>
            <w:proofErr w:type="gramEnd"/>
            <w:r w:rsidR="00CD68EA">
              <w:t xml:space="preserve"> approval.  </w:t>
            </w:r>
          </w:p>
          <w:p w14:paraId="58D70E7E" w14:textId="77777777" w:rsidR="00A04775" w:rsidRDefault="00CD68EA" w:rsidP="00D61D7E">
            <w:r>
              <w:t xml:space="preserve">1.  SPA review;  </w:t>
            </w:r>
          </w:p>
          <w:p w14:paraId="283210F2" w14:textId="77777777" w:rsidR="00A04775" w:rsidRDefault="00CD68EA" w:rsidP="00D61D7E">
            <w:r>
              <w:t xml:space="preserve">2. Program review with feedback from CAEP; </w:t>
            </w:r>
          </w:p>
          <w:p w14:paraId="30B2DA46" w14:textId="3699CE65" w:rsidR="00D61D7E" w:rsidRDefault="00CD68EA" w:rsidP="00D61D7E">
            <w:r>
              <w:t>3. Program review with feedback by MDE*</w:t>
            </w:r>
          </w:p>
          <w:p w14:paraId="5500A313" w14:textId="3391ED15" w:rsidR="00CD68EA" w:rsidRDefault="00CD68EA" w:rsidP="00CD68EA">
            <w:r>
              <w:t>For new programs only</w:t>
            </w:r>
            <w:proofErr w:type="gramStart"/>
            <w:r>
              <w:t>.*</w:t>
            </w:r>
            <w:proofErr w:type="gramEnd"/>
          </w:p>
          <w:p w14:paraId="004113FA" w14:textId="77777777" w:rsidR="00CD68EA" w:rsidRDefault="00CD68EA" w:rsidP="00CD68EA"/>
          <w:p w14:paraId="3A3417A0" w14:textId="3795B82A" w:rsidR="00CD68EA" w:rsidRDefault="00CD68EA" w:rsidP="00CD68EA">
            <w:pPr>
              <w:ind w:left="-18"/>
            </w:pPr>
            <w:r>
              <w:t xml:space="preserve">Suggestion:  MACTE or DARTEP to offer workshops on establishing validity and reliability. </w:t>
            </w:r>
          </w:p>
        </w:tc>
      </w:tr>
      <w:tr w:rsidR="00CD68EA" w14:paraId="2444BA10" w14:textId="77777777" w:rsidTr="006B1764">
        <w:tc>
          <w:tcPr>
            <w:tcW w:w="2448" w:type="dxa"/>
          </w:tcPr>
          <w:p w14:paraId="0CC709A2" w14:textId="77777777" w:rsidR="00CD68EA" w:rsidRDefault="00CD68EA" w:rsidP="00C16E40"/>
        </w:tc>
        <w:tc>
          <w:tcPr>
            <w:tcW w:w="7128" w:type="dxa"/>
          </w:tcPr>
          <w:p w14:paraId="7BA2B866" w14:textId="77777777" w:rsidR="00CD68EA" w:rsidRDefault="00CD68EA" w:rsidP="00C16E40"/>
          <w:p w14:paraId="2C8910ED" w14:textId="77777777" w:rsidR="00CD68EA" w:rsidRDefault="00CD68EA" w:rsidP="00C16E40">
            <w:r>
              <w:t>Accreditation/Assessment Coordinators</w:t>
            </w:r>
          </w:p>
          <w:p w14:paraId="3D581767" w14:textId="77777777" w:rsidR="00CD68EA" w:rsidRDefault="00CD68EA" w:rsidP="00C16E40">
            <w:r>
              <w:t>Revised formula for annual EPP score by MDE</w:t>
            </w:r>
          </w:p>
          <w:p w14:paraId="0B0A510E" w14:textId="77777777" w:rsidR="00CD68EA" w:rsidRDefault="00CD68EA" w:rsidP="00C16E40">
            <w:r>
              <w:t>Goal 1    MTTC, Year Out survey, ST Exit survey, Supervisor survey</w:t>
            </w:r>
          </w:p>
          <w:p w14:paraId="1847F7BE" w14:textId="77777777" w:rsidR="00CD68EA" w:rsidRDefault="00CD68EA" w:rsidP="00C16E40">
            <w:r>
              <w:t>Goal 2     Year Out survey, ST Exit survey, Supervisor survey</w:t>
            </w:r>
          </w:p>
          <w:p w14:paraId="4AC936B6" w14:textId="1BF7F5AA" w:rsidR="00482A5B" w:rsidRDefault="00482A5B" w:rsidP="00C16E40">
            <w:r>
              <w:t>Goal 3     Teacher Effectiveness Ratings</w:t>
            </w:r>
          </w:p>
        </w:tc>
      </w:tr>
      <w:tr w:rsidR="00CD68EA" w14:paraId="2DA0C09F" w14:textId="77777777" w:rsidTr="006B1764">
        <w:tc>
          <w:tcPr>
            <w:tcW w:w="2448" w:type="dxa"/>
          </w:tcPr>
          <w:p w14:paraId="71BBA6E5" w14:textId="129832BB" w:rsidR="00CD68EA" w:rsidRDefault="00482A5B" w:rsidP="00C16E40">
            <w:r>
              <w:t>Meeting Adjourned</w:t>
            </w:r>
          </w:p>
        </w:tc>
        <w:tc>
          <w:tcPr>
            <w:tcW w:w="7128" w:type="dxa"/>
          </w:tcPr>
          <w:p w14:paraId="46FE877E" w14:textId="77777777" w:rsidR="00CD68EA" w:rsidRDefault="00CD68EA" w:rsidP="00C16E40"/>
        </w:tc>
      </w:tr>
      <w:tr w:rsidR="00482A5B" w14:paraId="6538EAD4" w14:textId="77777777" w:rsidTr="006B1764">
        <w:tc>
          <w:tcPr>
            <w:tcW w:w="2448" w:type="dxa"/>
          </w:tcPr>
          <w:p w14:paraId="489BCF03" w14:textId="77777777" w:rsidR="00482A5B" w:rsidRDefault="00482A5B" w:rsidP="00C16E40"/>
        </w:tc>
        <w:tc>
          <w:tcPr>
            <w:tcW w:w="7128" w:type="dxa"/>
          </w:tcPr>
          <w:p w14:paraId="1C618BB2" w14:textId="5395A593" w:rsidR="00482A5B" w:rsidRDefault="00482A5B" w:rsidP="00C16E40">
            <w:r>
              <w:t>Lunch</w:t>
            </w:r>
          </w:p>
        </w:tc>
      </w:tr>
      <w:tr w:rsidR="00482A5B" w14:paraId="62072ADB" w14:textId="77777777" w:rsidTr="006B1764">
        <w:tc>
          <w:tcPr>
            <w:tcW w:w="2448" w:type="dxa"/>
          </w:tcPr>
          <w:p w14:paraId="060D34A8" w14:textId="4803F75D" w:rsidR="00482A5B" w:rsidRDefault="00482A5B" w:rsidP="00C16E40">
            <w:r>
              <w:t>Future Meeting Dates</w:t>
            </w:r>
          </w:p>
        </w:tc>
        <w:tc>
          <w:tcPr>
            <w:tcW w:w="7128" w:type="dxa"/>
          </w:tcPr>
          <w:p w14:paraId="43A9BEBD" w14:textId="77777777" w:rsidR="00482A5B" w:rsidRDefault="00482A5B" w:rsidP="00C16E40"/>
        </w:tc>
      </w:tr>
      <w:tr w:rsidR="00482A5B" w14:paraId="49CA66FE" w14:textId="77777777" w:rsidTr="006B1764">
        <w:tc>
          <w:tcPr>
            <w:tcW w:w="2448" w:type="dxa"/>
          </w:tcPr>
          <w:p w14:paraId="7970398F" w14:textId="77777777" w:rsidR="00482A5B" w:rsidRDefault="00482A5B" w:rsidP="00C16E40"/>
        </w:tc>
        <w:tc>
          <w:tcPr>
            <w:tcW w:w="7128" w:type="dxa"/>
          </w:tcPr>
          <w:p w14:paraId="4413EA95" w14:textId="6CE260AD" w:rsidR="00482A5B" w:rsidRDefault="00482A5B" w:rsidP="00C16E40">
            <w:r>
              <w:t>December 5, 2014     Siena Heights University</w:t>
            </w:r>
          </w:p>
          <w:p w14:paraId="43A3BF1D" w14:textId="77777777" w:rsidR="00482A5B" w:rsidRDefault="00482A5B" w:rsidP="00C16E40">
            <w:r>
              <w:t>February 6, 2015       Albion College</w:t>
            </w:r>
          </w:p>
          <w:p w14:paraId="615D0D0C" w14:textId="5EC370AE" w:rsidR="00482A5B" w:rsidRDefault="00482A5B" w:rsidP="00C16E40">
            <w:r>
              <w:t xml:space="preserve">April 10, 2015             Hope College  (date subject to change) </w:t>
            </w:r>
          </w:p>
        </w:tc>
      </w:tr>
    </w:tbl>
    <w:p w14:paraId="7B843762" w14:textId="7BE79585" w:rsidR="00C16E40" w:rsidRDefault="00C16E40" w:rsidP="00C16E40"/>
    <w:p w14:paraId="1A4DA2B7" w14:textId="77777777" w:rsidR="00C16E40" w:rsidRPr="00C16E40" w:rsidRDefault="00C16E40" w:rsidP="00C16E40"/>
    <w:sectPr w:rsidR="00C16E40" w:rsidRPr="00C16E40" w:rsidSect="00C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679B"/>
    <w:multiLevelType w:val="hybridMultilevel"/>
    <w:tmpl w:val="58CABFE2"/>
    <w:lvl w:ilvl="0" w:tplc="7BE8D4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40"/>
    <w:rsid w:val="003218DB"/>
    <w:rsid w:val="00482A5B"/>
    <w:rsid w:val="00563097"/>
    <w:rsid w:val="005B07E0"/>
    <w:rsid w:val="005E708A"/>
    <w:rsid w:val="006B1764"/>
    <w:rsid w:val="00801892"/>
    <w:rsid w:val="00A04775"/>
    <w:rsid w:val="00A34CCF"/>
    <w:rsid w:val="00A756AA"/>
    <w:rsid w:val="00B04795"/>
    <w:rsid w:val="00C16E40"/>
    <w:rsid w:val="00C74838"/>
    <w:rsid w:val="00CD68EA"/>
    <w:rsid w:val="00D0786E"/>
    <w:rsid w:val="00D61D7E"/>
    <w:rsid w:val="00DC7704"/>
    <w:rsid w:val="00E10BCB"/>
    <w:rsid w:val="00F3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9F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e2921@wayne.edu" TargetMode="External"/><Relationship Id="rId7" Type="http://schemas.openxmlformats.org/officeDocument/2006/relationships/hyperlink" Target="mailto:aj0044@wayne.edu" TargetMode="External"/><Relationship Id="rId8" Type="http://schemas.openxmlformats.org/officeDocument/2006/relationships/hyperlink" Target="http://www.michacte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5379</Characters>
  <Application>Microsoft Macintosh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King</dc:creator>
  <cp:keywords/>
  <dc:description/>
  <cp:lastModifiedBy>James Rooks</cp:lastModifiedBy>
  <cp:revision>2</cp:revision>
  <dcterms:created xsi:type="dcterms:W3CDTF">2014-12-02T15:54:00Z</dcterms:created>
  <dcterms:modified xsi:type="dcterms:W3CDTF">2014-12-02T15:54:00Z</dcterms:modified>
</cp:coreProperties>
</file>