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E0EE4" w:rsidTr="00CE0EE4">
        <w:tc>
          <w:tcPr>
            <w:tcW w:w="2337" w:type="dxa"/>
          </w:tcPr>
          <w:p w:rsidR="00CE0EE4" w:rsidRDefault="00CE0EE4">
            <w:r>
              <w:t>Data Source</w:t>
            </w:r>
          </w:p>
        </w:tc>
        <w:tc>
          <w:tcPr>
            <w:tcW w:w="2337" w:type="dxa"/>
          </w:tcPr>
          <w:p w:rsidR="00CE0EE4" w:rsidRDefault="00CE0EE4">
            <w:r>
              <w:t>Who?</w:t>
            </w:r>
          </w:p>
        </w:tc>
        <w:tc>
          <w:tcPr>
            <w:tcW w:w="2338" w:type="dxa"/>
          </w:tcPr>
          <w:p w:rsidR="00CE0EE4" w:rsidRDefault="00CE0EE4">
            <w:r>
              <w:t>What?</w:t>
            </w:r>
          </w:p>
        </w:tc>
        <w:tc>
          <w:tcPr>
            <w:tcW w:w="2338" w:type="dxa"/>
          </w:tcPr>
          <w:p w:rsidR="00CE0EE4" w:rsidRDefault="00CE0EE4">
            <w:r>
              <w:t>Standard?</w:t>
            </w:r>
          </w:p>
        </w:tc>
      </w:tr>
      <w:tr w:rsidR="00CE0EE4" w:rsidTr="00CE0EE4">
        <w:tc>
          <w:tcPr>
            <w:tcW w:w="2337" w:type="dxa"/>
          </w:tcPr>
          <w:p w:rsidR="009E4290" w:rsidRDefault="009E4290">
            <w:hyperlink r:id="rId5" w:history="1">
              <w:r w:rsidR="00CE0EE4" w:rsidRPr="009E4290">
                <w:rPr>
                  <w:rStyle w:val="Hyperlink"/>
                </w:rPr>
                <w:t>MTTC</w:t>
              </w:r>
            </w:hyperlink>
          </w:p>
        </w:tc>
        <w:tc>
          <w:tcPr>
            <w:tcW w:w="2337" w:type="dxa"/>
          </w:tcPr>
          <w:p w:rsidR="00CE0EE4" w:rsidRDefault="00EF10B8">
            <w:r>
              <w:t>Program c</w:t>
            </w:r>
            <w:r w:rsidR="00CE0EE4">
              <w:t>ompleters</w:t>
            </w:r>
          </w:p>
        </w:tc>
        <w:tc>
          <w:tcPr>
            <w:tcW w:w="2338" w:type="dxa"/>
          </w:tcPr>
          <w:p w:rsidR="00CE0EE4" w:rsidRDefault="00CE0EE4">
            <w:r>
              <w:t>Content Knowledge</w:t>
            </w:r>
          </w:p>
        </w:tc>
        <w:tc>
          <w:tcPr>
            <w:tcW w:w="2338" w:type="dxa"/>
          </w:tcPr>
          <w:p w:rsidR="00CE0EE4" w:rsidRDefault="00CE0EE4">
            <w:r>
              <w:t>1, 3</w:t>
            </w:r>
          </w:p>
        </w:tc>
      </w:tr>
      <w:tr w:rsidR="009E4290" w:rsidTr="00CE0EE4">
        <w:tc>
          <w:tcPr>
            <w:tcW w:w="2337" w:type="dxa"/>
          </w:tcPr>
          <w:p w:rsidR="009E4290" w:rsidRDefault="009E4290" w:rsidP="009E4290">
            <w:hyperlink r:id="rId6" w:history="1">
              <w:r w:rsidRPr="009E4290">
                <w:rPr>
                  <w:rStyle w:val="Hyperlink"/>
                </w:rPr>
                <w:t>Teacher Candidate Sur</w:t>
              </w:r>
              <w:r w:rsidRPr="009E4290">
                <w:rPr>
                  <w:rStyle w:val="Hyperlink"/>
                </w:rPr>
                <w:t>v</w:t>
              </w:r>
              <w:r w:rsidRPr="009E4290">
                <w:rPr>
                  <w:rStyle w:val="Hyperlink"/>
                </w:rPr>
                <w:t>ey</w:t>
              </w:r>
            </w:hyperlink>
          </w:p>
        </w:tc>
        <w:tc>
          <w:tcPr>
            <w:tcW w:w="2337" w:type="dxa"/>
          </w:tcPr>
          <w:p w:rsidR="009E4290" w:rsidRDefault="00EF10B8">
            <w:r>
              <w:t>Program c</w:t>
            </w:r>
            <w:r w:rsidR="009E4290">
              <w:t>ompleters</w:t>
            </w:r>
          </w:p>
        </w:tc>
        <w:tc>
          <w:tcPr>
            <w:tcW w:w="2338" w:type="dxa"/>
          </w:tcPr>
          <w:p w:rsidR="009E4290" w:rsidRDefault="009E4290" w:rsidP="00EF10B8">
            <w:pPr>
              <w:pStyle w:val="ListParagraph"/>
              <w:numPr>
                <w:ilvl w:val="0"/>
                <w:numId w:val="2"/>
              </w:numPr>
              <w:ind w:left="343"/>
            </w:pPr>
            <w:r>
              <w:t>Candidate demographics</w:t>
            </w:r>
          </w:p>
          <w:p w:rsidR="009E4290" w:rsidRDefault="009E4290" w:rsidP="00EF10B8">
            <w:pPr>
              <w:pStyle w:val="ListParagraph"/>
              <w:numPr>
                <w:ilvl w:val="0"/>
                <w:numId w:val="2"/>
              </w:numPr>
              <w:ind w:left="343"/>
            </w:pPr>
            <w:r>
              <w:t>Perceptions of preparation in 7 priority areas</w:t>
            </w:r>
          </w:p>
          <w:p w:rsidR="009E4290" w:rsidRDefault="009E4290" w:rsidP="00EF10B8">
            <w:pPr>
              <w:pStyle w:val="ListParagraph"/>
              <w:numPr>
                <w:ilvl w:val="0"/>
                <w:numId w:val="2"/>
              </w:numPr>
              <w:ind w:left="343"/>
            </w:pPr>
            <w:r>
              <w:t>Quality of field experiences</w:t>
            </w:r>
          </w:p>
          <w:p w:rsidR="009E4290" w:rsidRDefault="009E4290" w:rsidP="00EF10B8">
            <w:pPr>
              <w:pStyle w:val="ListParagraph"/>
              <w:numPr>
                <w:ilvl w:val="0"/>
                <w:numId w:val="2"/>
              </w:numPr>
              <w:ind w:left="343"/>
            </w:pPr>
            <w:r>
              <w:t>Knowledge of state/federal policies</w:t>
            </w:r>
          </w:p>
        </w:tc>
        <w:tc>
          <w:tcPr>
            <w:tcW w:w="2338" w:type="dxa"/>
          </w:tcPr>
          <w:p w:rsidR="009E4290" w:rsidRDefault="009E4290">
            <w:r>
              <w:t>1, 2, 3</w:t>
            </w:r>
          </w:p>
        </w:tc>
      </w:tr>
      <w:tr w:rsidR="009E4290" w:rsidTr="00CE0EE4">
        <w:tc>
          <w:tcPr>
            <w:tcW w:w="2337" w:type="dxa"/>
          </w:tcPr>
          <w:p w:rsidR="009E4290" w:rsidRDefault="009E4290" w:rsidP="009E4290">
            <w:hyperlink r:id="rId7" w:history="1">
              <w:r w:rsidRPr="009E4290">
                <w:rPr>
                  <w:rStyle w:val="Hyperlink"/>
                </w:rPr>
                <w:t>Supervisor Su</w:t>
              </w:r>
              <w:r w:rsidRPr="009E4290">
                <w:rPr>
                  <w:rStyle w:val="Hyperlink"/>
                </w:rPr>
                <w:t>r</w:t>
              </w:r>
              <w:r w:rsidRPr="009E4290">
                <w:rPr>
                  <w:rStyle w:val="Hyperlink"/>
                </w:rPr>
                <w:t>vey</w:t>
              </w:r>
            </w:hyperlink>
          </w:p>
        </w:tc>
        <w:tc>
          <w:tcPr>
            <w:tcW w:w="2337" w:type="dxa"/>
          </w:tcPr>
          <w:p w:rsidR="009E4290" w:rsidRDefault="00EF10B8" w:rsidP="00EF10B8">
            <w:r>
              <w:t>College/u</w:t>
            </w:r>
            <w:r w:rsidR="009E4290">
              <w:t xml:space="preserve">niversity </w:t>
            </w:r>
            <w:r>
              <w:t>student teacher s</w:t>
            </w:r>
            <w:r w:rsidR="009E4290">
              <w:t>upervisors</w:t>
            </w:r>
          </w:p>
        </w:tc>
        <w:tc>
          <w:tcPr>
            <w:tcW w:w="2338" w:type="dxa"/>
          </w:tcPr>
          <w:p w:rsidR="009E4290" w:rsidRDefault="009E4290" w:rsidP="00EF10B8">
            <w:pPr>
              <w:pStyle w:val="ListParagraph"/>
              <w:numPr>
                <w:ilvl w:val="0"/>
                <w:numId w:val="2"/>
              </w:numPr>
              <w:ind w:left="343"/>
            </w:pPr>
            <w:r>
              <w:t>Observations of candidate performance in 7 priority areas</w:t>
            </w:r>
          </w:p>
        </w:tc>
        <w:tc>
          <w:tcPr>
            <w:tcW w:w="2338" w:type="dxa"/>
          </w:tcPr>
          <w:p w:rsidR="009E4290" w:rsidRDefault="009E4290">
            <w:r>
              <w:t>1</w:t>
            </w:r>
          </w:p>
        </w:tc>
      </w:tr>
      <w:tr w:rsidR="00F91B0D" w:rsidTr="007E6B89">
        <w:tc>
          <w:tcPr>
            <w:tcW w:w="2337" w:type="dxa"/>
          </w:tcPr>
          <w:p w:rsidR="00F91B0D" w:rsidRDefault="00F91B0D" w:rsidP="007E6B89">
            <w:r>
              <w:t>Mentor Survey</w:t>
            </w:r>
            <w:r>
              <w:t xml:space="preserve"> (new in Spring 2015; nearly identical to Supervisor Survey)</w:t>
            </w:r>
          </w:p>
        </w:tc>
        <w:tc>
          <w:tcPr>
            <w:tcW w:w="2337" w:type="dxa"/>
          </w:tcPr>
          <w:p w:rsidR="00F91B0D" w:rsidRDefault="00F91B0D" w:rsidP="007E6B89">
            <w:r>
              <w:t xml:space="preserve">K-12 student teaching mentor teachers </w:t>
            </w:r>
          </w:p>
        </w:tc>
        <w:tc>
          <w:tcPr>
            <w:tcW w:w="2338" w:type="dxa"/>
          </w:tcPr>
          <w:p w:rsidR="00F91B0D" w:rsidRDefault="00F91B0D" w:rsidP="007E6B89">
            <w:pPr>
              <w:pStyle w:val="ListParagraph"/>
              <w:numPr>
                <w:ilvl w:val="0"/>
                <w:numId w:val="2"/>
              </w:numPr>
              <w:ind w:left="343"/>
            </w:pPr>
            <w:r>
              <w:t>Observations of candidate performance in 7 priority areas</w:t>
            </w:r>
          </w:p>
        </w:tc>
        <w:tc>
          <w:tcPr>
            <w:tcW w:w="2338" w:type="dxa"/>
          </w:tcPr>
          <w:p w:rsidR="00F91B0D" w:rsidRDefault="00F91B0D" w:rsidP="007E6B89">
            <w:r>
              <w:t>1</w:t>
            </w:r>
          </w:p>
        </w:tc>
      </w:tr>
      <w:tr w:rsidR="00EF10B8" w:rsidTr="00CE0EE4">
        <w:tc>
          <w:tcPr>
            <w:tcW w:w="2337" w:type="dxa"/>
          </w:tcPr>
          <w:p w:rsidR="00EF10B8" w:rsidRDefault="00EF10B8" w:rsidP="009E4290">
            <w:hyperlink r:id="rId8" w:history="1">
              <w:r w:rsidRPr="00EF10B8">
                <w:rPr>
                  <w:rStyle w:val="Hyperlink"/>
                </w:rPr>
                <w:t>Year Out Survey</w:t>
              </w:r>
            </w:hyperlink>
          </w:p>
        </w:tc>
        <w:tc>
          <w:tcPr>
            <w:tcW w:w="2337" w:type="dxa"/>
          </w:tcPr>
          <w:p w:rsidR="00EF10B8" w:rsidRDefault="00EF10B8">
            <w:r>
              <w:t>Graduates</w:t>
            </w:r>
          </w:p>
        </w:tc>
        <w:tc>
          <w:tcPr>
            <w:tcW w:w="2338" w:type="dxa"/>
          </w:tcPr>
          <w:p w:rsidR="00EF10B8" w:rsidRDefault="00EF10B8" w:rsidP="00EF10B8">
            <w:pPr>
              <w:pStyle w:val="ListParagraph"/>
              <w:numPr>
                <w:ilvl w:val="0"/>
                <w:numId w:val="2"/>
              </w:numPr>
              <w:ind w:left="343"/>
            </w:pPr>
            <w:r>
              <w:t>Graduate demographics</w:t>
            </w:r>
          </w:p>
          <w:p w:rsidR="00EF10B8" w:rsidRDefault="00EF10B8" w:rsidP="00EF10B8">
            <w:pPr>
              <w:pStyle w:val="ListParagraph"/>
              <w:numPr>
                <w:ilvl w:val="0"/>
                <w:numId w:val="2"/>
              </w:numPr>
              <w:ind w:left="343"/>
            </w:pPr>
            <w:r>
              <w:t>Perceptions of preparation in 7 priority areas</w:t>
            </w:r>
          </w:p>
          <w:p w:rsidR="00EF10B8" w:rsidRDefault="00EF10B8" w:rsidP="00EF10B8">
            <w:pPr>
              <w:pStyle w:val="ListParagraph"/>
              <w:numPr>
                <w:ilvl w:val="0"/>
                <w:numId w:val="2"/>
              </w:numPr>
              <w:ind w:left="343"/>
            </w:pPr>
            <w:r>
              <w:t>Quality of field experiences</w:t>
            </w:r>
          </w:p>
          <w:p w:rsidR="00EF10B8" w:rsidRDefault="00EF10B8" w:rsidP="00EF10B8">
            <w:pPr>
              <w:pStyle w:val="ListParagraph"/>
              <w:numPr>
                <w:ilvl w:val="0"/>
                <w:numId w:val="2"/>
              </w:numPr>
              <w:ind w:left="343"/>
            </w:pPr>
            <w:r>
              <w:t>Job search &amp; employment outcomes</w:t>
            </w:r>
          </w:p>
        </w:tc>
        <w:tc>
          <w:tcPr>
            <w:tcW w:w="2338" w:type="dxa"/>
          </w:tcPr>
          <w:p w:rsidR="00EF10B8" w:rsidRDefault="00EF10B8">
            <w:r>
              <w:t>1, 2, 4</w:t>
            </w:r>
          </w:p>
        </w:tc>
      </w:tr>
      <w:tr w:rsidR="00EF10B8" w:rsidTr="00CE0EE4">
        <w:tc>
          <w:tcPr>
            <w:tcW w:w="2337" w:type="dxa"/>
          </w:tcPr>
          <w:p w:rsidR="00EF10B8" w:rsidRDefault="00F91B0D" w:rsidP="009E4290">
            <w:hyperlink r:id="rId9" w:history="1">
              <w:r w:rsidR="00EF10B8" w:rsidRPr="00F91B0D">
                <w:rPr>
                  <w:rStyle w:val="Hyperlink"/>
                </w:rPr>
                <w:t>Effectiveness Labels</w:t>
              </w:r>
            </w:hyperlink>
          </w:p>
        </w:tc>
        <w:tc>
          <w:tcPr>
            <w:tcW w:w="2337" w:type="dxa"/>
          </w:tcPr>
          <w:p w:rsidR="00EF10B8" w:rsidRDefault="00EF10B8">
            <w:r>
              <w:t>Graduates</w:t>
            </w:r>
          </w:p>
        </w:tc>
        <w:tc>
          <w:tcPr>
            <w:tcW w:w="2338" w:type="dxa"/>
          </w:tcPr>
          <w:p w:rsidR="00EF10B8" w:rsidRDefault="00EF10B8" w:rsidP="00EF10B8">
            <w:pPr>
              <w:pStyle w:val="ListParagraph"/>
              <w:numPr>
                <w:ilvl w:val="0"/>
                <w:numId w:val="2"/>
              </w:numPr>
              <w:ind w:left="343"/>
            </w:pPr>
            <w:r>
              <w:t>Certification</w:t>
            </w:r>
          </w:p>
          <w:p w:rsidR="00EF10B8" w:rsidRDefault="00EF10B8" w:rsidP="00EF10B8">
            <w:pPr>
              <w:pStyle w:val="ListParagraph"/>
              <w:numPr>
                <w:ilvl w:val="0"/>
                <w:numId w:val="2"/>
              </w:numPr>
              <w:ind w:left="343"/>
            </w:pPr>
            <w:r>
              <w:t>Job placement context: district &amp; assignment</w:t>
            </w:r>
          </w:p>
          <w:p w:rsidR="00EF10B8" w:rsidRDefault="00EF10B8" w:rsidP="00EF10B8">
            <w:pPr>
              <w:pStyle w:val="ListParagraph"/>
              <w:numPr>
                <w:ilvl w:val="0"/>
                <w:numId w:val="2"/>
              </w:numPr>
              <w:ind w:left="343"/>
            </w:pPr>
            <w:r>
              <w:t>Effectiveness rating based on observation</w:t>
            </w:r>
            <w:r w:rsidR="00F91B0D">
              <w:t>,</w:t>
            </w:r>
            <w:r>
              <w:t xml:space="preserve"> student performance</w:t>
            </w:r>
            <w:r w:rsidR="00F91B0D">
              <w:t xml:space="preserve"> &amp; other factors</w:t>
            </w:r>
            <w:bookmarkStart w:id="0" w:name="_GoBack"/>
            <w:bookmarkEnd w:id="0"/>
          </w:p>
        </w:tc>
        <w:tc>
          <w:tcPr>
            <w:tcW w:w="2338" w:type="dxa"/>
          </w:tcPr>
          <w:p w:rsidR="00EF10B8" w:rsidRDefault="00EF10B8">
            <w:r>
              <w:t>4</w:t>
            </w:r>
          </w:p>
        </w:tc>
      </w:tr>
      <w:tr w:rsidR="00F817BE" w:rsidTr="00CE0EE4">
        <w:tc>
          <w:tcPr>
            <w:tcW w:w="2337" w:type="dxa"/>
          </w:tcPr>
          <w:p w:rsidR="00F817BE" w:rsidRDefault="00F817BE" w:rsidP="009E4290">
            <w:hyperlink r:id="rId10" w:history="1">
              <w:r w:rsidRPr="00F817BE">
                <w:rPr>
                  <w:rStyle w:val="Hyperlink"/>
                </w:rPr>
                <w:t>MI School Data</w:t>
              </w:r>
            </w:hyperlink>
          </w:p>
        </w:tc>
        <w:tc>
          <w:tcPr>
            <w:tcW w:w="2337" w:type="dxa"/>
          </w:tcPr>
          <w:p w:rsidR="00F817BE" w:rsidRDefault="00F817BE">
            <w:r>
              <w:t>K-12 students and teachers</w:t>
            </w:r>
          </w:p>
        </w:tc>
        <w:tc>
          <w:tcPr>
            <w:tcW w:w="2338" w:type="dxa"/>
          </w:tcPr>
          <w:p w:rsidR="00F817BE" w:rsidRDefault="00F817BE" w:rsidP="00EF10B8">
            <w:pPr>
              <w:pStyle w:val="ListParagraph"/>
              <w:numPr>
                <w:ilvl w:val="0"/>
                <w:numId w:val="2"/>
              </w:numPr>
              <w:ind w:left="343"/>
            </w:pPr>
            <w:r>
              <w:t>School demographics</w:t>
            </w:r>
          </w:p>
          <w:p w:rsidR="00F817BE" w:rsidRDefault="00F817BE" w:rsidP="00EF10B8">
            <w:pPr>
              <w:pStyle w:val="ListParagraph"/>
              <w:numPr>
                <w:ilvl w:val="0"/>
                <w:numId w:val="2"/>
              </w:numPr>
              <w:ind w:left="343"/>
            </w:pPr>
            <w:r>
              <w:t>K-12 achievement</w:t>
            </w:r>
          </w:p>
          <w:p w:rsidR="00F817BE" w:rsidRDefault="00F817BE" w:rsidP="00EF10B8">
            <w:pPr>
              <w:pStyle w:val="ListParagraph"/>
              <w:numPr>
                <w:ilvl w:val="0"/>
                <w:numId w:val="2"/>
              </w:numPr>
              <w:ind w:left="343"/>
            </w:pPr>
            <w:r>
              <w:t>Teacher evaluations</w:t>
            </w:r>
          </w:p>
        </w:tc>
        <w:tc>
          <w:tcPr>
            <w:tcW w:w="2338" w:type="dxa"/>
          </w:tcPr>
          <w:p w:rsidR="00F817BE" w:rsidRDefault="00F817BE">
            <w:r>
              <w:t>2, 4</w:t>
            </w:r>
          </w:p>
        </w:tc>
      </w:tr>
    </w:tbl>
    <w:p w:rsidR="00A97522" w:rsidRDefault="00A97522"/>
    <w:sectPr w:rsidR="00A97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A63D2"/>
    <w:multiLevelType w:val="hybridMultilevel"/>
    <w:tmpl w:val="75E4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D57EC"/>
    <w:multiLevelType w:val="hybridMultilevel"/>
    <w:tmpl w:val="2C340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EE4"/>
    <w:rsid w:val="000909CF"/>
    <w:rsid w:val="009E4290"/>
    <w:rsid w:val="00A97522"/>
    <w:rsid w:val="00CE0EE4"/>
    <w:rsid w:val="00EF10B8"/>
    <w:rsid w:val="00F817BE"/>
    <w:rsid w:val="00F9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D053D-CDBB-4094-AE60-AA36B1A4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0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429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429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E42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Year%20Out%20Teacher%20Survey%202014.pdf" TargetMode="External"/><Relationship Id="rId3" Type="http://schemas.openxmlformats.org/officeDocument/2006/relationships/settings" Target="settings.xml"/><Relationship Id="rId7" Type="http://schemas.openxmlformats.org/officeDocument/2006/relationships/hyperlink" Target="2014_Fall_Winter_Supervisor_Survey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2014_Fall_Winter_Teacher_Candidate_Survey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ttc.nesinc.com/" TargetMode="External"/><Relationship Id="rId10" Type="http://schemas.openxmlformats.org/officeDocument/2006/relationships/hyperlink" Target="https://www.mischooldat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schooldata.org/DistrictSchoolProfiles/StaffingInformation/StaffingSummary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Kottke, Sean (MDE)</dc:creator>
  <cp:keywords/>
  <dc:description/>
  <cp:lastModifiedBy>Kottke, Sean (MDE)</cp:lastModifiedBy>
  <cp:revision>3</cp:revision>
  <dcterms:created xsi:type="dcterms:W3CDTF">2015-03-20T19:21:00Z</dcterms:created>
  <dcterms:modified xsi:type="dcterms:W3CDTF">2015-03-24T15:43:00Z</dcterms:modified>
</cp:coreProperties>
</file>